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D47843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D47843" w:rsidRDefault="00FD326B" w:rsidP="007A3213">
            <w:pPr>
              <w:pStyle w:val="Tijeloteksta"/>
              <w:spacing w:before="160" w:after="20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sz w:val="20"/>
                <w:szCs w:val="20"/>
                <w:lang w:eastAsia="zh-CN"/>
              </w:rPr>
              <w:t>OBRAZAC</w:t>
            </w:r>
            <w:r w:rsidR="00ED33AF" w:rsidRPr="00D47843">
              <w:rPr>
                <w:rFonts w:eastAsia="Simsun (Founder Extended)"/>
                <w:sz w:val="20"/>
                <w:szCs w:val="20"/>
                <w:lang w:eastAsia="zh-CN"/>
              </w:rPr>
              <w:t xml:space="preserve">  </w:t>
            </w:r>
            <w:r w:rsidRPr="00D47843">
              <w:rPr>
                <w:rFonts w:eastAsia="Simsun (Founder Extended)"/>
                <w:sz w:val="20"/>
                <w:szCs w:val="20"/>
                <w:lang w:eastAsia="zh-CN"/>
              </w:rPr>
              <w:t>SUDJELOVANJA U SAVJETOVANJU O NACRTU ZAKONA, DRUGOG PROPISA ILI AKTA</w:t>
            </w:r>
          </w:p>
        </w:tc>
      </w:tr>
      <w:tr w:rsidR="00FD326B" w:rsidRPr="00D47843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68D3DD07" w:rsidR="00965B0E" w:rsidRPr="00D47843" w:rsidRDefault="00D47843" w:rsidP="00965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7843">
              <w:rPr>
                <w:rFonts w:ascii="Arial" w:hAnsi="Arial" w:cs="Arial"/>
                <w:bCs/>
                <w:sz w:val="20"/>
                <w:szCs w:val="20"/>
              </w:rPr>
              <w:t xml:space="preserve">Izmjene </w:t>
            </w:r>
            <w:r w:rsidR="000C40C1" w:rsidRPr="00D47843">
              <w:rPr>
                <w:rFonts w:ascii="Arial" w:hAnsi="Arial" w:cs="Arial"/>
                <w:bCs/>
                <w:sz w:val="20"/>
                <w:szCs w:val="20"/>
              </w:rPr>
              <w:t>Program</w:t>
            </w:r>
            <w:r w:rsidRPr="00D4784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0C40C1" w:rsidRPr="00D47843">
              <w:rPr>
                <w:rFonts w:ascii="Arial" w:hAnsi="Arial" w:cs="Arial"/>
                <w:bCs/>
                <w:sz w:val="20"/>
                <w:szCs w:val="20"/>
              </w:rPr>
              <w:t xml:space="preserve"> gradnje komunalne infrastrukture na području Grada Šibenika u 2023. godini</w:t>
            </w:r>
          </w:p>
          <w:p w14:paraId="225D03C2" w14:textId="71ACA539" w:rsidR="00FD326B" w:rsidRPr="00D47843" w:rsidRDefault="00FD326B" w:rsidP="003725DB">
            <w:pPr>
              <w:spacing w:after="0"/>
              <w:jc w:val="center"/>
              <w:rPr>
                <w:rFonts w:ascii="Arial" w:eastAsia="Simsun (Founder Extended)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FD326B" w:rsidRPr="00D47843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D47843" w:rsidRDefault="009536B5" w:rsidP="007A3213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Grad</w:t>
            </w:r>
            <w:r w:rsidR="0056356D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Šibenik</w:t>
            </w:r>
            <w:r w:rsidR="00F6509E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, </w:t>
            </w:r>
            <w:r w:rsidR="00CC53EF" w:rsidRPr="00D47843">
              <w:rPr>
                <w:b w:val="0"/>
                <w:bCs/>
                <w:sz w:val="20"/>
                <w:szCs w:val="20"/>
              </w:rPr>
              <w:t xml:space="preserve"> </w:t>
            </w:r>
            <w:r w:rsidR="00CC53EF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Upravni </w:t>
            </w:r>
            <w:r w:rsidR="00A93A0D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odjel za </w:t>
            </w:r>
            <w:r w:rsidR="0056356D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komunalne djelatnosti</w:t>
            </w:r>
          </w:p>
        </w:tc>
      </w:tr>
      <w:tr w:rsidR="00FD326B" w:rsidRPr="00D47843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D47843"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4412DC35" w:rsidR="00FD326B" w:rsidRPr="00D47843" w:rsidRDefault="00D47843" w:rsidP="007A3213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01</w:t>
            </w:r>
            <w:r w:rsidR="00A2164A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.</w:t>
            </w:r>
            <w:r w:rsidR="004F0A58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</w:t>
            </w:r>
            <w:r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lipnja</w:t>
            </w:r>
            <w:r w:rsidR="00427648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20</w:t>
            </w:r>
            <w:r w:rsidR="003725DB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2</w:t>
            </w:r>
            <w:r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3</w:t>
            </w:r>
            <w:r w:rsidR="00A25909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.</w:t>
            </w:r>
            <w:r w:rsidR="0053575C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</w:t>
            </w:r>
            <w:r w:rsidR="000B1122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– </w:t>
            </w:r>
            <w:r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05</w:t>
            </w:r>
            <w:r w:rsidR="000B1122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. </w:t>
            </w:r>
            <w:r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lipnja</w:t>
            </w:r>
            <w:r w:rsidR="00A2164A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20</w:t>
            </w:r>
            <w:r w:rsidR="003725DB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2</w:t>
            </w:r>
            <w:r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3</w:t>
            </w:r>
            <w:r w:rsidR="00A2164A" w:rsidRPr="00D47843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.</w:t>
            </w:r>
          </w:p>
        </w:tc>
      </w:tr>
      <w:tr w:rsidR="00C7266C" w:rsidRPr="00D47843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D47843" w:rsidRDefault="00C7266C" w:rsidP="00D61651">
            <w:pPr>
              <w:pStyle w:val="Tijeloteksta"/>
              <w:spacing w:before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296BDB0" w14:textId="77777777" w:rsidR="00D47843" w:rsidRPr="00D47843" w:rsidRDefault="00D47843" w:rsidP="00D47843">
            <w:pPr>
              <w:pStyle w:val="Tijeloteksta23"/>
              <w:ind w:firstLine="720"/>
              <w:rPr>
                <w:rFonts w:cs="Arial"/>
                <w:sz w:val="20"/>
              </w:rPr>
            </w:pPr>
            <w:r w:rsidRPr="00D47843">
              <w:rPr>
                <w:rFonts w:cs="Arial"/>
                <w:sz w:val="20"/>
              </w:rPr>
              <w:t>Na temelju članka 67. stavak 1. Zakona o komunalnom gospodarstvu ( „Narodne novine“, broj 68/18, 110/18 i 32/20 ) Gradsko vijeće Grada Šibenika na 12. sjednici od 19. prosinca 2022. godine („Službeni glasnik Grada Šibenika, broj 12/22) donijelo je Program gradnje komunalne infrastrukture na području Grada Šibenika u 2023. godini, sukladno proračunom utvrđenim sredstvima, a njime su određene građevine komunalne infrastrukture koje će se graditi u 2023. godini, utvrđena procjena troškova građenja, te utvrđeni izvori financiranja.</w:t>
            </w:r>
          </w:p>
          <w:p w14:paraId="0BF7DA03" w14:textId="77777777" w:rsidR="00D47843" w:rsidRPr="00D47843" w:rsidRDefault="00D47843" w:rsidP="00D47843">
            <w:pPr>
              <w:ind w:firstLine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47843">
              <w:rPr>
                <w:rFonts w:ascii="Arial" w:eastAsia="Calibri" w:hAnsi="Arial" w:cs="Arial"/>
                <w:sz w:val="20"/>
                <w:szCs w:val="20"/>
              </w:rPr>
              <w:t>Slijedeće stavke Programa se mijenjaju:</w:t>
            </w:r>
          </w:p>
          <w:p w14:paraId="3E736D19" w14:textId="77777777" w:rsidR="00D47843" w:rsidRPr="00D47843" w:rsidRDefault="00D47843" w:rsidP="00D478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47843">
              <w:rPr>
                <w:rFonts w:ascii="Arial" w:eastAsia="Calibri" w:hAnsi="Arial" w:cs="Arial"/>
                <w:sz w:val="20"/>
                <w:szCs w:val="20"/>
              </w:rPr>
              <w:t xml:space="preserve">1. Uređenje ulica Nova VII i Nova VIII u Njivicama: povećava se iznos potrebnih sredstava,  za 24.000,00 Eura,  jer je napravljena detaljnija procjena planiranih radova. </w:t>
            </w:r>
          </w:p>
          <w:p w14:paraId="6D2D20E9" w14:textId="77777777" w:rsidR="00D47843" w:rsidRPr="00D47843" w:rsidRDefault="00D47843" w:rsidP="00D478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47843">
              <w:rPr>
                <w:rFonts w:ascii="Arial" w:eastAsia="Calibri" w:hAnsi="Arial" w:cs="Arial"/>
                <w:sz w:val="20"/>
                <w:szCs w:val="20"/>
              </w:rPr>
              <w:t>2. Izgradnja podzemnih kontejnera po gradskim četvrtima: po okončanoj situaciji utvrđeno je da je utrošeno manje sredstava od planiranog i to za 15.000,00 Eura.</w:t>
            </w:r>
          </w:p>
          <w:p w14:paraId="775479C3" w14:textId="77777777" w:rsidR="00D47843" w:rsidRPr="00D47843" w:rsidRDefault="00D47843" w:rsidP="00D478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47843">
              <w:rPr>
                <w:rFonts w:ascii="Arial" w:eastAsia="Calibri" w:hAnsi="Arial" w:cs="Arial"/>
                <w:sz w:val="20"/>
                <w:szCs w:val="20"/>
              </w:rPr>
              <w:t>3. Uređenje ulica Petra Grubišića i Zadarske: po okončanoj situaciji utvrđeno je da je izvedeno više radova u vrijednosti od 9.155,15 Eura.</w:t>
            </w:r>
          </w:p>
          <w:p w14:paraId="7ED01610" w14:textId="77777777" w:rsidR="00D47843" w:rsidRPr="00D47843" w:rsidRDefault="00D47843" w:rsidP="00D478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47843">
              <w:rPr>
                <w:rFonts w:ascii="Arial" w:eastAsia="Calibri" w:hAnsi="Arial" w:cs="Arial"/>
                <w:sz w:val="20"/>
                <w:szCs w:val="20"/>
              </w:rPr>
              <w:t>4. Uređenje ceste za studentski centar: nakon provedenih dviju javnih nabava sve pristigle ponude su veće od planiranih troškova te se iznos planiranih sredstava povećava za 35.000,00 Eura na kojoj razini se očekuju ponude u slijedećem postupku Javne nabave.</w:t>
            </w:r>
          </w:p>
          <w:p w14:paraId="0FEB5721" w14:textId="77777777" w:rsidR="00D47843" w:rsidRPr="00D47843" w:rsidRDefault="00D47843" w:rsidP="00D478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47843">
              <w:rPr>
                <w:rFonts w:ascii="Arial" w:eastAsia="Calibri" w:hAnsi="Arial" w:cs="Arial"/>
                <w:sz w:val="20"/>
                <w:szCs w:val="20"/>
              </w:rPr>
              <w:t xml:space="preserve">5. Uređenje pristupne ceste za Slatku Dragu: došlo je do promjene dinamike izvođenja radova te će se projekt u potpunosti realizirati – dovršiti u 2024. godini. Stoga se iznos planiranih sredstava umanjuje za 100.000,00 Eura. </w:t>
            </w:r>
          </w:p>
          <w:p w14:paraId="527A5571" w14:textId="77777777" w:rsidR="00D47843" w:rsidRPr="00D47843" w:rsidRDefault="00D47843" w:rsidP="00D47843">
            <w:pPr>
              <w:pStyle w:val="Tijeloteksta23"/>
              <w:rPr>
                <w:rFonts w:cs="Arial"/>
                <w:sz w:val="20"/>
              </w:rPr>
            </w:pPr>
            <w:r w:rsidRPr="00D47843">
              <w:rPr>
                <w:rFonts w:cs="Arial"/>
                <w:sz w:val="20"/>
              </w:rPr>
              <w:t>6. Uređenje plaža i obala: povećava se iznos za 89.125,00 Eura zbog rasta cijena nabave materijala i usluga</w:t>
            </w:r>
          </w:p>
          <w:p w14:paraId="3A2CC2B1" w14:textId="77777777" w:rsidR="00D47843" w:rsidRPr="00D47843" w:rsidRDefault="00D47843" w:rsidP="00D47843">
            <w:pPr>
              <w:pStyle w:val="Tijeloteksta23"/>
              <w:rPr>
                <w:rFonts w:cs="Arial"/>
                <w:sz w:val="20"/>
              </w:rPr>
            </w:pPr>
            <w:r w:rsidRPr="00D47843">
              <w:rPr>
                <w:rFonts w:cs="Arial"/>
                <w:sz w:val="20"/>
              </w:rPr>
              <w:t xml:space="preserve">7. Sanacija stepenica na groblju sv. Ane: povećava se iznos za 37.000,00 Eura zbog povećanog obima planiranih radova. </w:t>
            </w:r>
          </w:p>
          <w:p w14:paraId="6235D6B1" w14:textId="77777777" w:rsidR="00D47843" w:rsidRPr="00D47843" w:rsidRDefault="00D47843" w:rsidP="00D47843">
            <w:pPr>
              <w:pStyle w:val="Tijeloteksta23"/>
              <w:ind w:firstLine="720"/>
              <w:rPr>
                <w:rFonts w:cs="Arial"/>
                <w:sz w:val="20"/>
              </w:rPr>
            </w:pPr>
            <w:r w:rsidRPr="00D47843">
              <w:rPr>
                <w:rFonts w:cs="Arial"/>
                <w:sz w:val="20"/>
              </w:rPr>
              <w:t>Ukupno će se u 2023. godini za izgradnju komunalne infrastrukture u Gradu Šibeniku potrošiti 2.824.881,00 Eura.</w:t>
            </w:r>
          </w:p>
          <w:p w14:paraId="467A2EB3" w14:textId="77777777" w:rsidR="00D47843" w:rsidRPr="00D47843" w:rsidRDefault="00D47843" w:rsidP="00D47843">
            <w:pPr>
              <w:pStyle w:val="Tijeloteksta23"/>
              <w:ind w:firstLine="720"/>
              <w:rPr>
                <w:rFonts w:cs="Arial"/>
                <w:sz w:val="20"/>
              </w:rPr>
            </w:pPr>
            <w:r w:rsidRPr="00D47843">
              <w:rPr>
                <w:rFonts w:cs="Arial"/>
                <w:sz w:val="20"/>
              </w:rPr>
              <w:t xml:space="preserve">Stoga se predlaže prihvaćanje izmjena ovog Programa u navedenim stavkama. </w:t>
            </w:r>
          </w:p>
          <w:p w14:paraId="36053B43" w14:textId="2A52F610" w:rsidR="00C7266C" w:rsidRPr="00D47843" w:rsidRDefault="00C7266C" w:rsidP="00D616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326B" w:rsidRPr="00D47843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D47843" w:rsidDel="005D53AE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2EF1C3BF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D47843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0BEF48F6" w:rsidR="00FD326B" w:rsidRPr="00D47843" w:rsidRDefault="00FD326B" w:rsidP="00C15FFB">
            <w:pPr>
              <w:pStyle w:val="Tijeloteksta"/>
              <w:spacing w:before="120" w:after="120"/>
              <w:jc w:val="both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D47843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lastRenderedPageBreak/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5CEBF49" w:rsidR="00FD326B" w:rsidRPr="00D47843" w:rsidRDefault="00FD326B" w:rsidP="00C15FFB">
            <w:pPr>
              <w:pStyle w:val="Tijeloteksta"/>
              <w:spacing w:before="120" w:after="120"/>
              <w:jc w:val="both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D47843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178D3D05" w:rsidR="00EF1A67" w:rsidRPr="00D47843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D47843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206AB911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D47843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D47843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Telefon</w:t>
            </w:r>
            <w:r w:rsidR="009A04C3"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394A8942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EF1A67" w:rsidRPr="00D47843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D47843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B8078C6" w:rsidR="00EF1A67" w:rsidRPr="00D47843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D47843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0AA62EEE" w:rsidR="00FD326B" w:rsidRPr="00D47843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D47843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D47843" w:rsidRDefault="00F97773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 </w:t>
            </w:r>
            <w:r w:rsidRPr="00D47843">
              <w:rPr>
                <w:rStyle w:val="Referencakrajnjebiljeke"/>
                <w:rFonts w:eastAsia="Simsun (Founder Extended)"/>
                <w:b w:val="0"/>
                <w:sz w:val="20"/>
                <w:szCs w:val="20"/>
                <w:lang w:eastAsia="zh-CN"/>
              </w:rPr>
              <w:endnoteReference w:id="1"/>
            </w: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-</w:t>
            </w:r>
            <w:r w:rsidRPr="00D47843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246322A0" w:rsidR="00F97773" w:rsidRPr="00D47843" w:rsidRDefault="00F97773" w:rsidP="007A3213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D47843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Pr="00D47843" w:rsidRDefault="004341A1" w:rsidP="007A3213">
            <w:pPr>
              <w:spacing w:before="160" w:line="19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843">
              <w:rPr>
                <w:rFonts w:ascii="Arial" w:hAnsi="Arial" w:cs="Arial"/>
                <w:sz w:val="20"/>
                <w:szCs w:val="20"/>
              </w:rPr>
              <w:t xml:space="preserve">Popunjeni obrazac dostaviti na adresu: </w:t>
            </w:r>
            <w:r w:rsidR="00A93A0D" w:rsidRPr="00D47843">
              <w:rPr>
                <w:rFonts w:ascii="Arial" w:hAnsi="Arial" w:cs="Arial"/>
                <w:b/>
                <w:sz w:val="20"/>
                <w:szCs w:val="20"/>
              </w:rPr>
              <w:t xml:space="preserve">Grad </w:t>
            </w:r>
            <w:r w:rsidR="0056356D" w:rsidRPr="00D47843">
              <w:rPr>
                <w:rFonts w:ascii="Arial" w:hAnsi="Arial" w:cs="Arial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 w:rsidRPr="00D47843">
              <w:rPr>
                <w:rFonts w:ascii="Arial" w:hAnsi="Arial" w:cs="Arial"/>
                <w:b/>
                <w:sz w:val="20"/>
                <w:szCs w:val="20"/>
              </w:rPr>
              <w:t>palih</w:t>
            </w:r>
            <w:proofErr w:type="spellEnd"/>
            <w:r w:rsidR="0056356D" w:rsidRPr="00D47843">
              <w:rPr>
                <w:rFonts w:ascii="Arial" w:hAnsi="Arial" w:cs="Arial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35EF1214" w14:textId="77777777" w:rsidR="004341A1" w:rsidRPr="00D47843" w:rsidRDefault="004341A1" w:rsidP="007A3213">
            <w:pPr>
              <w:spacing w:before="160" w:line="19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843">
              <w:rPr>
                <w:rFonts w:ascii="Arial" w:hAnsi="Arial" w:cs="Arial"/>
                <w:sz w:val="20"/>
                <w:szCs w:val="20"/>
              </w:rPr>
              <w:t xml:space="preserve">ili na e-mail </w:t>
            </w:r>
            <w:r w:rsidR="0056356D" w:rsidRPr="00D47843">
              <w:rPr>
                <w:rFonts w:ascii="Arial" w:hAnsi="Arial" w:cs="Arial"/>
                <w:b/>
                <w:sz w:val="20"/>
                <w:szCs w:val="20"/>
              </w:rPr>
              <w:t>radomir.vujovic@sibenik.hr</w:t>
            </w:r>
          </w:p>
          <w:p w14:paraId="2F954DC0" w14:textId="732B54BD" w:rsidR="004341A1" w:rsidRPr="00D47843" w:rsidRDefault="00184352" w:rsidP="007A3213">
            <w:pPr>
              <w:spacing w:before="160" w:line="19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7843">
              <w:rPr>
                <w:rFonts w:ascii="Arial" w:hAnsi="Arial" w:cs="Arial"/>
                <w:b/>
                <w:sz w:val="20"/>
                <w:szCs w:val="20"/>
              </w:rPr>
              <w:t>zaključno s</w:t>
            </w:r>
            <w:r w:rsidR="004341A1" w:rsidRPr="00D47843">
              <w:rPr>
                <w:rFonts w:ascii="Arial" w:hAnsi="Arial" w:cs="Arial"/>
                <w:b/>
                <w:sz w:val="20"/>
                <w:szCs w:val="20"/>
              </w:rPr>
              <w:t xml:space="preserve"> datumom </w:t>
            </w:r>
            <w:r w:rsidR="00D47843" w:rsidRPr="00D47843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E5211D" w:rsidRPr="00D4784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7843" w:rsidRPr="00D47843">
              <w:rPr>
                <w:rFonts w:ascii="Arial" w:hAnsi="Arial" w:cs="Arial"/>
                <w:b/>
                <w:sz w:val="20"/>
                <w:szCs w:val="20"/>
              </w:rPr>
              <w:t xml:space="preserve"> lipnja</w:t>
            </w:r>
            <w:r w:rsidR="004341A1" w:rsidRPr="00D47843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3725DB" w:rsidRPr="00D4784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47843" w:rsidRPr="00D4784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341A1" w:rsidRPr="00D4784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Pr="00D47843" w:rsidRDefault="00FD326B" w:rsidP="00C03292">
      <w:pPr>
        <w:rPr>
          <w:rFonts w:ascii="Arial" w:hAnsi="Arial" w:cs="Arial"/>
          <w:sz w:val="20"/>
          <w:szCs w:val="20"/>
        </w:rPr>
      </w:pPr>
    </w:p>
    <w:p w14:paraId="40D0F957" w14:textId="77777777" w:rsidR="00C7266C" w:rsidRPr="00D47843" w:rsidRDefault="00C7266C" w:rsidP="00C03292">
      <w:pPr>
        <w:rPr>
          <w:rFonts w:ascii="Arial" w:hAnsi="Arial" w:cs="Arial"/>
          <w:sz w:val="20"/>
          <w:szCs w:val="20"/>
        </w:rPr>
      </w:pPr>
      <w:r w:rsidRPr="00D47843">
        <w:rPr>
          <w:rFonts w:ascii="Arial" w:hAnsi="Arial" w:cs="Arial"/>
          <w:sz w:val="20"/>
          <w:szCs w:val="20"/>
        </w:rPr>
        <w:t xml:space="preserve">Po završetku roka za dostavu mišljenja i prijedloga Grad </w:t>
      </w:r>
      <w:r w:rsidR="0056356D" w:rsidRPr="00D47843">
        <w:rPr>
          <w:rFonts w:ascii="Arial" w:hAnsi="Arial" w:cs="Arial"/>
          <w:sz w:val="20"/>
          <w:szCs w:val="20"/>
        </w:rPr>
        <w:t xml:space="preserve">Šibenik </w:t>
      </w:r>
      <w:r w:rsidRPr="00D47843">
        <w:rPr>
          <w:rFonts w:ascii="Arial" w:hAnsi="Arial" w:cs="Arial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D47843" w:rsidRDefault="00C7266C" w:rsidP="00C03292">
      <w:pPr>
        <w:rPr>
          <w:rFonts w:ascii="Arial" w:hAnsi="Arial" w:cs="Arial"/>
          <w:sz w:val="20"/>
          <w:szCs w:val="20"/>
        </w:rPr>
      </w:pPr>
      <w:r w:rsidRPr="00D47843">
        <w:rPr>
          <w:rFonts w:ascii="Arial" w:hAnsi="Arial" w:cs="Arial"/>
          <w:sz w:val="20"/>
          <w:szCs w:val="20"/>
        </w:rPr>
        <w:t xml:space="preserve">Anonimni, uvredljivi i irelevantni komentari se neće objaviti. </w:t>
      </w:r>
    </w:p>
    <w:sectPr w:rsidR="00C7266C" w:rsidRPr="00D47843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E228" w14:textId="77777777" w:rsidR="003B2873" w:rsidRDefault="003B2873" w:rsidP="00FD326B">
      <w:pPr>
        <w:spacing w:after="0" w:line="240" w:lineRule="auto"/>
      </w:pPr>
      <w:r>
        <w:separator/>
      </w:r>
    </w:p>
  </w:endnote>
  <w:endnote w:type="continuationSeparator" w:id="0">
    <w:p w14:paraId="178C25D2" w14:textId="77777777" w:rsidR="003B2873" w:rsidRDefault="003B2873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DCC1" w14:textId="77777777" w:rsidR="003B2873" w:rsidRDefault="003B2873" w:rsidP="00FD326B">
      <w:pPr>
        <w:spacing w:after="0" w:line="240" w:lineRule="auto"/>
      </w:pPr>
      <w:r>
        <w:separator/>
      </w:r>
    </w:p>
  </w:footnote>
  <w:footnote w:type="continuationSeparator" w:id="0">
    <w:p w14:paraId="65B6CD33" w14:textId="77777777" w:rsidR="003B2873" w:rsidRDefault="003B2873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2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380C"/>
    <w:rsid w:val="0001693C"/>
    <w:rsid w:val="00061AC8"/>
    <w:rsid w:val="000B1122"/>
    <w:rsid w:val="000C40C1"/>
    <w:rsid w:val="000D6A37"/>
    <w:rsid w:val="00137480"/>
    <w:rsid w:val="00140F12"/>
    <w:rsid w:val="00150A6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2D68AF"/>
    <w:rsid w:val="002E5B25"/>
    <w:rsid w:val="00303E23"/>
    <w:rsid w:val="00315114"/>
    <w:rsid w:val="0033616B"/>
    <w:rsid w:val="00350C58"/>
    <w:rsid w:val="003725DB"/>
    <w:rsid w:val="00387CA3"/>
    <w:rsid w:val="00391AFF"/>
    <w:rsid w:val="003B2873"/>
    <w:rsid w:val="003B3BA0"/>
    <w:rsid w:val="003C7A36"/>
    <w:rsid w:val="003D2E92"/>
    <w:rsid w:val="004241F8"/>
    <w:rsid w:val="004272EC"/>
    <w:rsid w:val="00427648"/>
    <w:rsid w:val="004341A1"/>
    <w:rsid w:val="00444078"/>
    <w:rsid w:val="004A457A"/>
    <w:rsid w:val="004F0A58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5D7792"/>
    <w:rsid w:val="006416E4"/>
    <w:rsid w:val="00675E1A"/>
    <w:rsid w:val="006D7BDF"/>
    <w:rsid w:val="006E5204"/>
    <w:rsid w:val="007010FE"/>
    <w:rsid w:val="00734195"/>
    <w:rsid w:val="00734921"/>
    <w:rsid w:val="00765EB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15FFB"/>
    <w:rsid w:val="00C25B1C"/>
    <w:rsid w:val="00C25DAB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F6AFE"/>
    <w:rsid w:val="00D10DEA"/>
    <w:rsid w:val="00D35FC5"/>
    <w:rsid w:val="00D47843"/>
    <w:rsid w:val="00D61651"/>
    <w:rsid w:val="00D82220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ijeloteksta23">
    <w:name w:val="Tijelo teksta 23"/>
    <w:basedOn w:val="Normal"/>
    <w:rsid w:val="00D478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Radomir Vujović</cp:lastModifiedBy>
  <cp:revision>2</cp:revision>
  <cp:lastPrinted>2019-01-10T20:53:00Z</cp:lastPrinted>
  <dcterms:created xsi:type="dcterms:W3CDTF">2023-06-01T06:54:00Z</dcterms:created>
  <dcterms:modified xsi:type="dcterms:W3CDTF">2023-06-01T06:54:00Z</dcterms:modified>
</cp:coreProperties>
</file>